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A18" w:rsidRDefault="00CA7A18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FORT BEND INDEPENDENT SCHOOL DISTRICT</w:t>
      </w:r>
    </w:p>
    <w:p w:rsidR="00CA7A18" w:rsidRDefault="00CA7A18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GIFTED AND TALENTED </w:t>
      </w:r>
      <w:r w:rsidR="007560C6">
        <w:rPr>
          <w:rFonts w:ascii="Tahoma" w:hAnsi="Tahoma"/>
          <w:b/>
        </w:rPr>
        <w:t xml:space="preserve">PROGRAM </w:t>
      </w:r>
    </w:p>
    <w:p w:rsidR="00CA7A18" w:rsidRDefault="00CA7A18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</w:rPr>
        <w:t>FURLOUGH/EXIT FORM</w:t>
      </w:r>
    </w:p>
    <w:p w:rsidR="00CA7A18" w:rsidRDefault="00CA7A18">
      <w:pPr>
        <w:jc w:val="center"/>
        <w:rPr>
          <w:rFonts w:ascii="Tahoma" w:hAnsi="Tahoma"/>
          <w:sz w:val="20"/>
        </w:rPr>
      </w:pPr>
    </w:p>
    <w:p w:rsidR="00CA7A18" w:rsidRDefault="00CA7A18">
      <w:pPr>
        <w:jc w:val="center"/>
        <w:rPr>
          <w:rFonts w:ascii="Tahoma" w:hAnsi="Tahoma"/>
          <w:sz w:val="20"/>
        </w:rPr>
      </w:pPr>
    </w:p>
    <w:p w:rsidR="007560C6" w:rsidRDefault="007560C6" w:rsidP="007560C6">
      <w:pPr>
        <w:tabs>
          <w:tab w:val="right" w:leader="underscore" w:pos="6840"/>
          <w:tab w:val="right" w:leader="underscore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>STUDENT’S NAME _________________________________________________________ GRADE</w:t>
      </w:r>
      <w:r>
        <w:rPr>
          <w:rFonts w:ascii="Tahoma" w:hAnsi="Tahoma"/>
          <w:sz w:val="22"/>
          <w:u w:val="single"/>
        </w:rPr>
        <w:t>_____</w:t>
      </w:r>
    </w:p>
    <w:p w:rsidR="007560C6" w:rsidRDefault="007560C6">
      <w:pPr>
        <w:tabs>
          <w:tab w:val="right" w:leader="underscore" w:pos="7200"/>
          <w:tab w:val="right" w:leader="underscore" w:pos="10080"/>
        </w:tabs>
        <w:rPr>
          <w:rFonts w:ascii="Tahoma" w:hAnsi="Tahoma"/>
          <w:sz w:val="22"/>
        </w:rPr>
      </w:pPr>
    </w:p>
    <w:p w:rsidR="00CA7A18" w:rsidRDefault="00CA7A18">
      <w:pPr>
        <w:tabs>
          <w:tab w:val="right" w:leader="underscore" w:pos="7200"/>
          <w:tab w:val="right" w:leader="underscore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CAMPUS </w:t>
      </w:r>
      <w:r>
        <w:rPr>
          <w:rFonts w:ascii="Tahoma" w:hAnsi="Tahoma"/>
          <w:sz w:val="22"/>
        </w:rPr>
        <w:tab/>
        <w:t xml:space="preserve"> DATE OF ACTION </w:t>
      </w:r>
      <w:r>
        <w:rPr>
          <w:rFonts w:ascii="Tahoma" w:hAnsi="Tahoma"/>
          <w:sz w:val="22"/>
        </w:rPr>
        <w:tab/>
      </w:r>
    </w:p>
    <w:p w:rsidR="00CA7A18" w:rsidRDefault="00CA7A18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  <w:u w:val="single"/>
        </w:rPr>
      </w:pPr>
    </w:p>
    <w:p w:rsidR="00F440F1" w:rsidRDefault="00F440F1" w:rsidP="00F440F1">
      <w:pPr>
        <w:tabs>
          <w:tab w:val="right" w:leader="underscore" w:pos="5580"/>
          <w:tab w:val="right" w:leader="underscore" w:pos="7920"/>
          <w:tab w:val="right" w:leader="underscore" w:pos="100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AREAS OF GT STRENGTH:      </w:t>
      </w:r>
      <w:r w:rsidRPr="00DC6218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 xml:space="preserve"> </w:t>
      </w:r>
      <w:r w:rsidRPr="00DC6218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ath</w:t>
      </w:r>
      <w:r w:rsidRPr="00DC6218">
        <w:rPr>
          <w:rFonts w:ascii="Tahoma" w:hAnsi="Tahoma" w:cs="Tahoma"/>
          <w:sz w:val="22"/>
          <w:szCs w:val="22"/>
        </w:rPr>
        <w:t>/S</w:t>
      </w:r>
      <w:r>
        <w:rPr>
          <w:rFonts w:ascii="Tahoma" w:hAnsi="Tahoma" w:cs="Tahoma"/>
          <w:sz w:val="22"/>
          <w:szCs w:val="22"/>
        </w:rPr>
        <w:t xml:space="preserve">cience </w:t>
      </w:r>
      <w:r>
        <w:rPr>
          <w:rFonts w:ascii="Tahoma" w:hAnsi="Tahoma" w:cs="Tahoma"/>
          <w:sz w:val="40"/>
          <w:szCs w:val="40"/>
        </w:rPr>
        <w:t xml:space="preserve">  </w:t>
      </w:r>
      <w:r w:rsidRPr="00DC6218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22"/>
          <w:szCs w:val="22"/>
        </w:rPr>
        <w:t>ELA/Social Studies</w:t>
      </w:r>
      <w:r>
        <w:rPr>
          <w:rFonts w:ascii="Tahoma" w:hAnsi="Tahoma" w:cs="Tahoma"/>
          <w:sz w:val="40"/>
          <w:szCs w:val="40"/>
        </w:rPr>
        <w:t xml:space="preserve">   </w:t>
      </w:r>
      <w:r w:rsidRPr="00DC6218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22"/>
          <w:szCs w:val="22"/>
        </w:rPr>
        <w:t>Both</w:t>
      </w:r>
    </w:p>
    <w:p w:rsidR="00F440F1" w:rsidRPr="00DC6218" w:rsidRDefault="00F440F1" w:rsidP="00F440F1">
      <w:pPr>
        <w:tabs>
          <w:tab w:val="right" w:leader="underscore" w:pos="5580"/>
          <w:tab w:val="right" w:leader="underscore" w:pos="7920"/>
          <w:tab w:val="right" w:leader="underscore" w:pos="10080"/>
        </w:tabs>
        <w:rPr>
          <w:rFonts w:ascii="Tahoma" w:hAnsi="Tahoma"/>
          <w:sz w:val="22"/>
          <w:szCs w:val="22"/>
        </w:rPr>
      </w:pPr>
    </w:p>
    <w:p w:rsidR="00F440F1" w:rsidRDefault="00F440F1" w:rsidP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A furlough is a temporary removal from the GT Program. A time span for a furlough is up to one school ye</w:t>
      </w:r>
      <w:r w:rsidR="007560C6">
        <w:rPr>
          <w:rFonts w:ascii="Tahoma" w:hAnsi="Tahoma"/>
          <w:sz w:val="22"/>
        </w:rPr>
        <w:t xml:space="preserve">ar. After the furlough expires, </w:t>
      </w:r>
      <w:r>
        <w:rPr>
          <w:rFonts w:ascii="Tahoma" w:hAnsi="Tahoma"/>
          <w:sz w:val="22"/>
        </w:rPr>
        <w:t>the student may re-enroll in the GT program at school. If the student does not enroll in the appropriate classes after the furlough expires, the campus will recommend a GT Exit.</w:t>
      </w:r>
      <w:r>
        <w:rPr>
          <w:rFonts w:ascii="Tahoma" w:hAnsi="Tahoma"/>
          <w:sz w:val="18"/>
        </w:rPr>
        <w:t xml:space="preserve"> </w:t>
      </w:r>
    </w:p>
    <w:p w:rsidR="00F440F1" w:rsidRDefault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  <w:u w:val="single"/>
        </w:rPr>
      </w:pPr>
    </w:p>
    <w:p w:rsidR="00F440F1" w:rsidRDefault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A furlough is recommended for the following reason(s):</w:t>
      </w:r>
    </w:p>
    <w:p w:rsidR="00F440F1" w:rsidRDefault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F440F1" w:rsidTr="00936C2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 w:rsidRPr="00A47253">
              <w:rPr>
                <w:rFonts w:ascii="Tahoma" w:hAnsi="Tahoma" w:cs="Tahoma"/>
                <w:sz w:val="28"/>
                <w:szCs w:val="28"/>
              </w:rPr>
              <w:t>□</w:t>
            </w:r>
            <w:r w:rsidRPr="00A47253"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Student is not enrolled in the GT Cluster Classroom </w:t>
            </w:r>
          </w:p>
        </w:tc>
        <w:tc>
          <w:tcPr>
            <w:tcW w:w="5220" w:type="dxa"/>
          </w:tcPr>
          <w:p w:rsidR="00F440F1" w:rsidRDefault="00F440F1" w:rsidP="00936C21">
            <w:pPr>
              <w:spacing w:line="480" w:lineRule="auto"/>
              <w:rPr>
                <w:rFonts w:ascii="Tahoma" w:hAnsi="Tahoma"/>
                <w:sz w:val="20"/>
              </w:rPr>
            </w:pPr>
            <w:r w:rsidRPr="00A47253">
              <w:rPr>
                <w:rFonts w:ascii="Tahoma" w:hAnsi="Tahoma" w:cs="Tahoma"/>
                <w:sz w:val="28"/>
                <w:szCs w:val="28"/>
              </w:rPr>
              <w:t>□</w:t>
            </w:r>
            <w:r w:rsidRPr="00A47253"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sz w:val="20"/>
              </w:rPr>
              <w:t>Parent or student request</w:t>
            </w:r>
          </w:p>
        </w:tc>
      </w:tr>
      <w:tr w:rsidR="00F440F1" w:rsidTr="00936C2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 w:rsidRPr="00BD3445">
              <w:rPr>
                <w:rFonts w:ascii="Tahoma" w:hAnsi="Tahoma" w:cs="Tahoma"/>
                <w:sz w:val="28"/>
                <w:szCs w:val="28"/>
                <w:highlight w:val="yellow"/>
              </w:rPr>
              <w:t>□</w:t>
            </w:r>
            <w:r w:rsidRPr="00BD3445">
              <w:rPr>
                <w:rFonts w:ascii="Tahoma" w:hAnsi="Tahoma"/>
                <w:sz w:val="28"/>
                <w:szCs w:val="28"/>
                <w:highlight w:val="yellow"/>
              </w:rPr>
              <w:t xml:space="preserve"> </w:t>
            </w:r>
            <w:r w:rsidRPr="00BD3445">
              <w:rPr>
                <w:rFonts w:ascii="Tahoma" w:hAnsi="Tahoma"/>
                <w:sz w:val="20"/>
                <w:highlight w:val="yellow"/>
              </w:rPr>
              <w:t>Student not enrolled in the appropriate advanced-level courses (secondary only)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</w:p>
        </w:tc>
        <w:tc>
          <w:tcPr>
            <w:tcW w:w="5220" w:type="dxa"/>
            <w:vMerge w:val="restart"/>
          </w:tcPr>
          <w:p w:rsidR="00F440F1" w:rsidRDefault="00F440F1" w:rsidP="00936C21">
            <w:pPr>
              <w:spacing w:line="480" w:lineRule="auto"/>
              <w:rPr>
                <w:rFonts w:ascii="Tahoma" w:hAnsi="Tahoma"/>
                <w:sz w:val="20"/>
              </w:rPr>
            </w:pPr>
            <w:r w:rsidRPr="00A47253">
              <w:rPr>
                <w:rFonts w:ascii="Tahoma" w:hAnsi="Tahoma" w:cs="Tahoma"/>
                <w:sz w:val="28"/>
                <w:szCs w:val="28"/>
              </w:rPr>
              <w:t>□</w:t>
            </w:r>
            <w:r w:rsidRPr="00A47253"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sz w:val="20"/>
              </w:rPr>
              <w:t>Other: ____________________________________________________________________________________________________________________________________________________________________________________</w:t>
            </w:r>
          </w:p>
        </w:tc>
      </w:tr>
      <w:tr w:rsidR="00F440F1" w:rsidTr="00936C2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220" w:type="dxa"/>
          </w:tcPr>
          <w:p w:rsidR="00F440F1" w:rsidRDefault="00F440F1" w:rsidP="00936C21">
            <w:pPr>
              <w:spacing w:line="480" w:lineRule="auto"/>
              <w:rPr>
                <w:rFonts w:ascii="Tahoma" w:hAnsi="Tahoma"/>
                <w:sz w:val="20"/>
              </w:rPr>
            </w:pPr>
            <w:r w:rsidRPr="00A47253">
              <w:rPr>
                <w:rFonts w:ascii="Tahoma" w:hAnsi="Tahoma" w:cs="Tahoma"/>
                <w:sz w:val="28"/>
                <w:szCs w:val="28"/>
              </w:rPr>
              <w:t>□</w:t>
            </w:r>
            <w:r w:rsidRPr="00A47253"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sz w:val="20"/>
              </w:rPr>
              <w:t>Student non-attendance</w:t>
            </w:r>
          </w:p>
        </w:tc>
        <w:tc>
          <w:tcPr>
            <w:tcW w:w="5220" w:type="dxa"/>
            <w:vMerge/>
          </w:tcPr>
          <w:p w:rsidR="00F440F1" w:rsidRDefault="00F440F1" w:rsidP="00936C21">
            <w:pPr>
              <w:spacing w:line="480" w:lineRule="auto"/>
              <w:rPr>
                <w:rFonts w:ascii="Tahoma" w:hAnsi="Tahoma"/>
                <w:sz w:val="20"/>
              </w:rPr>
            </w:pPr>
          </w:p>
        </w:tc>
      </w:tr>
      <w:tr w:rsidR="00F440F1" w:rsidTr="00936C21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 w:rsidRPr="00A47253">
              <w:rPr>
                <w:rFonts w:ascii="Tahoma" w:hAnsi="Tahoma" w:cs="Tahoma"/>
                <w:sz w:val="28"/>
                <w:szCs w:val="28"/>
              </w:rPr>
              <w:t>□</w:t>
            </w:r>
            <w:r w:rsidRPr="00A47253">
              <w:rPr>
                <w:rFonts w:ascii="Tahoma" w:hAnsi="Tahoma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sz w:val="20"/>
              </w:rPr>
              <w:t>Student not performing to academic potential (Plan of Action created)</w:t>
            </w:r>
          </w:p>
        </w:tc>
        <w:tc>
          <w:tcPr>
            <w:tcW w:w="5220" w:type="dxa"/>
            <w:vMerge/>
          </w:tcPr>
          <w:p w:rsidR="00F440F1" w:rsidRPr="00A47253" w:rsidRDefault="00F440F1" w:rsidP="00936C21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440F1" w:rsidRDefault="00F440F1" w:rsidP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SIGNATURES OF AGREEMENT TO FURLOUGH:</w:t>
      </w:r>
    </w:p>
    <w:p w:rsidR="00F440F1" w:rsidRDefault="00F440F1" w:rsidP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</w:p>
    <w:p w:rsidR="00F440F1" w:rsidRDefault="00F440F1" w:rsidP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This furlough expires during the month of _</w:t>
      </w:r>
      <w:r w:rsidR="00BD3445" w:rsidRPr="00BD3445">
        <w:rPr>
          <w:rFonts w:ascii="Tahoma" w:hAnsi="Tahoma"/>
          <w:sz w:val="22"/>
          <w:u w:val="single"/>
        </w:rPr>
        <w:t>July</w:t>
      </w:r>
      <w:r>
        <w:rPr>
          <w:rFonts w:ascii="Tahoma" w:hAnsi="Tahoma"/>
          <w:sz w:val="22"/>
        </w:rPr>
        <w:t>____</w:t>
      </w:r>
      <w:r w:rsidR="0071438F">
        <w:rPr>
          <w:rFonts w:ascii="Tahoma" w:hAnsi="Tahoma"/>
          <w:sz w:val="22"/>
        </w:rPr>
        <w:t>___</w:t>
      </w:r>
      <w:r>
        <w:rPr>
          <w:rFonts w:ascii="Tahoma" w:hAnsi="Tahoma"/>
          <w:sz w:val="22"/>
        </w:rPr>
        <w:t xml:space="preserve">__ in the year of </w:t>
      </w:r>
      <w:r w:rsidRPr="00BD3445">
        <w:rPr>
          <w:rFonts w:ascii="Tahoma" w:hAnsi="Tahoma"/>
          <w:sz w:val="22"/>
          <w:u w:val="single"/>
        </w:rPr>
        <w:t>__</w:t>
      </w:r>
      <w:r w:rsidR="00BD3445" w:rsidRPr="00BD3445">
        <w:rPr>
          <w:rFonts w:ascii="Tahoma" w:hAnsi="Tahoma"/>
          <w:sz w:val="22"/>
          <w:u w:val="single"/>
        </w:rPr>
        <w:t>202</w:t>
      </w:r>
      <w:r w:rsidR="0043752B">
        <w:rPr>
          <w:rFonts w:ascii="Tahoma" w:hAnsi="Tahoma"/>
          <w:sz w:val="22"/>
          <w:u w:val="single"/>
        </w:rPr>
        <w:t>5</w:t>
      </w:r>
      <w:r>
        <w:rPr>
          <w:rFonts w:ascii="Tahoma" w:hAnsi="Tahoma"/>
          <w:sz w:val="22"/>
        </w:rPr>
        <w:t xml:space="preserve">_____. </w:t>
      </w:r>
    </w:p>
    <w:p w:rsidR="00F440F1" w:rsidRDefault="00F440F1" w:rsidP="00F440F1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F440F1" w:rsidTr="00936C2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COUNSELOR _____________________________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 _________________________</w:t>
            </w:r>
          </w:p>
        </w:tc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PARENT_____________________________________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 _____________________________</w:t>
            </w:r>
          </w:p>
          <w:p w:rsidR="007560C6" w:rsidRDefault="007560C6" w:rsidP="00936C21">
            <w:pPr>
              <w:rPr>
                <w:rFonts w:ascii="Tahoma" w:hAnsi="Tahoma"/>
                <w:sz w:val="20"/>
              </w:rPr>
            </w:pPr>
          </w:p>
        </w:tc>
      </w:tr>
    </w:tbl>
    <w:p w:rsidR="007560C6" w:rsidRPr="008927CB" w:rsidRDefault="007560C6" w:rsidP="007560C6">
      <w:pPr>
        <w:rPr>
          <w:rFonts w:ascii="Tahoma" w:hAnsi="Tahoma"/>
          <w:sz w:val="18"/>
        </w:rPr>
      </w:pPr>
      <w:r w:rsidRPr="008927CB">
        <w:rPr>
          <w:rFonts w:ascii="Tahoma" w:hAnsi="Tahoma"/>
          <w:sz w:val="16"/>
          <w:szCs w:val="16"/>
        </w:rPr>
        <w:t>*</w:t>
      </w:r>
      <w:r>
        <w:rPr>
          <w:rFonts w:ascii="Tahoma" w:hAnsi="Tahoma"/>
          <w:sz w:val="16"/>
          <w:szCs w:val="16"/>
        </w:rPr>
        <w:t xml:space="preserve">A copy of this top portion shall be provided to the parent and maintained as a record by the campus counselor. </w:t>
      </w:r>
    </w:p>
    <w:p w:rsidR="00CA7A18" w:rsidRDefault="001F5E76">
      <w:pPr>
        <w:tabs>
          <w:tab w:val="right" w:leader="underscore" w:pos="4320"/>
          <w:tab w:val="right" w:leader="underscore" w:pos="5040"/>
          <w:tab w:val="right" w:leader="underscore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92710</wp:posOffset>
                </wp:positionV>
                <wp:extent cx="7343775" cy="9525"/>
                <wp:effectExtent l="0" t="0" r="0" b="0"/>
                <wp:wrapNone/>
                <wp:docPr id="5737694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A4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65pt;margin-top:7.3pt;width:578.2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" strokeweight="2.25pt"/>
            </w:pict>
          </mc:Fallback>
        </mc:AlternateContent>
      </w:r>
    </w:p>
    <w:p w:rsidR="00CA7A18" w:rsidRDefault="00F440F1" w:rsidP="00C037D5">
      <w:pPr>
        <w:tabs>
          <w:tab w:val="left" w:pos="5220"/>
        </w:tabs>
        <w:rPr>
          <w:rFonts w:ascii="Tahoma" w:hAnsi="Tahoma"/>
        </w:rPr>
      </w:pPr>
      <w:r>
        <w:rPr>
          <w:rFonts w:ascii="Tahoma" w:hAnsi="Tahoma"/>
          <w:sz w:val="22"/>
        </w:rPr>
        <w:t>FOLLOW-UP DATE OF</w:t>
      </w:r>
      <w:r w:rsidR="00CA7A18">
        <w:rPr>
          <w:rFonts w:ascii="Tahoma" w:hAnsi="Tahoma"/>
          <w:sz w:val="22"/>
        </w:rPr>
        <w:t xml:space="preserve"> ACTION:</w:t>
      </w:r>
      <w:r>
        <w:rPr>
          <w:rFonts w:ascii="Tahoma" w:hAnsi="Tahoma"/>
          <w:sz w:val="22"/>
        </w:rPr>
        <w:t>___________________________</w:t>
      </w:r>
      <w:r w:rsidR="00CA7A18">
        <w:rPr>
          <w:rFonts w:ascii="Tahoma" w:hAnsi="Tahoma"/>
          <w:sz w:val="22"/>
        </w:rPr>
        <w:t xml:space="preserve"> </w:t>
      </w:r>
    </w:p>
    <w:p w:rsidR="00F440F1" w:rsidRDefault="00F440F1" w:rsidP="00C037D5">
      <w:pPr>
        <w:tabs>
          <w:tab w:val="left" w:pos="5220"/>
        </w:tabs>
        <w:rPr>
          <w:rFonts w:ascii="Tahoma" w:hAnsi="Tahoma"/>
        </w:rPr>
      </w:pPr>
      <w:r>
        <w:rPr>
          <w:rFonts w:ascii="Tahoma" w:hAnsi="Tahoma"/>
        </w:rPr>
        <w:t>The furlough period has expired. At this time, the student will (check one):</w:t>
      </w:r>
    </w:p>
    <w:p w:rsidR="00F440F1" w:rsidRDefault="00F440F1" w:rsidP="00C037D5">
      <w:pPr>
        <w:tabs>
          <w:tab w:val="left" w:pos="5220"/>
        </w:tabs>
        <w:rPr>
          <w:rFonts w:ascii="Tahoma" w:hAnsi="Tahom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F440F1" w:rsidTr="00936C2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sym w:font="Webdings" w:char="F063"/>
            </w:r>
            <w:r>
              <w:rPr>
                <w:rFonts w:ascii="Tahoma" w:hAnsi="Tahoma"/>
                <w:sz w:val="22"/>
              </w:rPr>
              <w:t xml:space="preserve"> RE-ENROLL IN GT PROGRAMMING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2"/>
              </w:rPr>
              <w:t>(Counselor signature required)</w:t>
            </w:r>
          </w:p>
        </w:tc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sym w:font="Webdings" w:char="F063"/>
            </w:r>
            <w:r>
              <w:rPr>
                <w:rFonts w:ascii="Tahoma" w:hAnsi="Tahoma"/>
                <w:sz w:val="22"/>
              </w:rPr>
              <w:t xml:space="preserve"> EXIT THE GT PROGRAM </w:t>
            </w:r>
          </w:p>
          <w:p w:rsidR="00F440F1" w:rsidRDefault="00F440F1" w:rsidP="00936C21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(Counselor and parent signature required)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</w:p>
        </w:tc>
      </w:tr>
    </w:tbl>
    <w:p w:rsidR="00F440F1" w:rsidRPr="00C037D5" w:rsidRDefault="00F440F1" w:rsidP="00C037D5">
      <w:pPr>
        <w:tabs>
          <w:tab w:val="left" w:pos="5220"/>
        </w:tabs>
        <w:rPr>
          <w:rFonts w:ascii="Tahoma" w:hAnsi="Tahoma"/>
          <w:sz w:val="16"/>
          <w:szCs w:val="16"/>
        </w:rPr>
      </w:pPr>
    </w:p>
    <w:p w:rsidR="00F440F1" w:rsidRPr="00600A03" w:rsidRDefault="00F440F1" w:rsidP="00F440F1">
      <w:pPr>
        <w:tabs>
          <w:tab w:val="right" w:leader="underscore" w:pos="10080"/>
        </w:tabs>
        <w:spacing w:line="48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SIGNATURES OF AGREEMENT TO FOLLOW-UP ACTION: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F440F1" w:rsidTr="00936C2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COUNSELOR _____________________________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 _________________________</w:t>
            </w:r>
          </w:p>
        </w:tc>
        <w:tc>
          <w:tcPr>
            <w:tcW w:w="5220" w:type="dxa"/>
          </w:tcPr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PARENT_____________________________________</w:t>
            </w:r>
          </w:p>
          <w:p w:rsidR="00F440F1" w:rsidRDefault="00F440F1" w:rsidP="00936C2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 _____________________________</w:t>
            </w:r>
          </w:p>
        </w:tc>
      </w:tr>
    </w:tbl>
    <w:p w:rsidR="00CA7A18" w:rsidRPr="00C037D5" w:rsidRDefault="00F440F1" w:rsidP="00C037D5">
      <w:pPr>
        <w:rPr>
          <w:rFonts w:ascii="Tahoma" w:hAnsi="Tahoma"/>
          <w:caps/>
          <w:sz w:val="18"/>
        </w:rPr>
      </w:pPr>
      <w:r w:rsidRPr="008927CB">
        <w:rPr>
          <w:rFonts w:ascii="Tahoma" w:hAnsi="Tahoma"/>
          <w:sz w:val="16"/>
          <w:szCs w:val="16"/>
        </w:rPr>
        <w:t>*NOTE: Exited students who wish to re-enroll in the GT program will need to participate in the full GT screening process</w:t>
      </w:r>
      <w:r>
        <w:rPr>
          <w:rFonts w:ascii="Tahoma" w:hAnsi="Tahoma"/>
          <w:sz w:val="16"/>
          <w:szCs w:val="16"/>
        </w:rPr>
        <w:t xml:space="preserve"> (EHBB- LOCAL).</w:t>
      </w:r>
    </w:p>
    <w:sectPr w:rsidR="00CA7A18" w:rsidRPr="00C037D5" w:rsidSect="00C037D5">
      <w:footerReference w:type="default" r:id="rId10"/>
      <w:pgSz w:w="12240" w:h="15840"/>
      <w:pgMar w:top="576" w:right="1008" w:bottom="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D3C" w:rsidRDefault="00AB5D3C">
      <w:r>
        <w:separator/>
      </w:r>
    </w:p>
  </w:endnote>
  <w:endnote w:type="continuationSeparator" w:id="0">
    <w:p w:rsidR="00AB5D3C" w:rsidRDefault="00AB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7A18" w:rsidRDefault="00CA7A18">
    <w:pPr>
      <w:pStyle w:val="Footer"/>
      <w:jc w:val="center"/>
      <w:rPr>
        <w:rFonts w:ascii="Tahoma" w:hAnsi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D3C" w:rsidRDefault="00AB5D3C">
      <w:r>
        <w:separator/>
      </w:r>
    </w:p>
  </w:footnote>
  <w:footnote w:type="continuationSeparator" w:id="0">
    <w:p w:rsidR="00AB5D3C" w:rsidRDefault="00AB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E3"/>
    <w:rsid w:val="001F5E76"/>
    <w:rsid w:val="00246B0C"/>
    <w:rsid w:val="002476DE"/>
    <w:rsid w:val="00295140"/>
    <w:rsid w:val="00346D27"/>
    <w:rsid w:val="003A1C27"/>
    <w:rsid w:val="003D02D8"/>
    <w:rsid w:val="00411299"/>
    <w:rsid w:val="0043752B"/>
    <w:rsid w:val="00494A67"/>
    <w:rsid w:val="005320BA"/>
    <w:rsid w:val="0054438B"/>
    <w:rsid w:val="006C666D"/>
    <w:rsid w:val="0071438F"/>
    <w:rsid w:val="00717F37"/>
    <w:rsid w:val="007560C6"/>
    <w:rsid w:val="00774130"/>
    <w:rsid w:val="007E7955"/>
    <w:rsid w:val="00851C8C"/>
    <w:rsid w:val="008C37D1"/>
    <w:rsid w:val="00934C49"/>
    <w:rsid w:val="00936C21"/>
    <w:rsid w:val="00954BA7"/>
    <w:rsid w:val="00967DE3"/>
    <w:rsid w:val="00AB5D3C"/>
    <w:rsid w:val="00BB7491"/>
    <w:rsid w:val="00BC1213"/>
    <w:rsid w:val="00BD1DC0"/>
    <w:rsid w:val="00BD3445"/>
    <w:rsid w:val="00BD4B81"/>
    <w:rsid w:val="00C037D5"/>
    <w:rsid w:val="00CA7A18"/>
    <w:rsid w:val="00CD003C"/>
    <w:rsid w:val="00E1631A"/>
    <w:rsid w:val="00F0021A"/>
    <w:rsid w:val="00F440F1"/>
    <w:rsid w:val="00F76A2A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5:chartTrackingRefBased/>
  <w15:docId w15:val="{833BB657-0210-4C9B-9926-AFDCF3F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2B7B45BAC324F8D5C661D93CCE299" ma:contentTypeVersion="13" ma:contentTypeDescription="Create a new document." ma:contentTypeScope="" ma:versionID="5192eae13fc9f712b9e9327fdd86f4cf">
  <xsd:schema xmlns:xsd="http://www.w3.org/2001/XMLSchema" xmlns:xs="http://www.w3.org/2001/XMLSchema" xmlns:p="http://schemas.microsoft.com/office/2006/metadata/properties" xmlns:ns1="http://schemas.microsoft.com/sharepoint/v3" xmlns:ns3="7b495e50-82fa-4e78-b322-bb53c2fb489e" xmlns:ns4="c3a1ee23-ccff-44d1-8645-27c09db37587" targetNamespace="http://schemas.microsoft.com/office/2006/metadata/properties" ma:root="true" ma:fieldsID="f41816bd87b86536cba236bfc0e50ce5" ns1:_="" ns3:_="" ns4:_="">
    <xsd:import namespace="http://schemas.microsoft.com/sharepoint/v3"/>
    <xsd:import namespace="7b495e50-82fa-4e78-b322-bb53c2fb489e"/>
    <xsd:import namespace="c3a1ee23-ccff-44d1-8645-27c09db37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95e50-82fa-4e78-b322-bb53c2fb4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1ee23-ccff-44d1-8645-27c09db3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6CBD1F-F6CF-4194-A4FE-3B67E8B1C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9A89C-F242-4930-90AC-CC0F0222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495e50-82fa-4e78-b322-bb53c2fb489e"/>
    <ds:schemaRef ds:uri="c3a1ee23-ccff-44d1-8645-27c09db3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941B6-9327-4E58-BF1C-3F0E82EF3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57BDB-E74E-4008-85B7-447B86A0D4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BEND INDEPENDENT SCHOOL DISTRICT</vt:lpstr>
    </vt:vector>
  </TitlesOfParts>
  <Company>FORT  BEND  I.S.D.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BEND INDEPENDENT SCHOOL DISTRICT</dc:title>
  <dc:subject/>
  <dc:creator>Sugar Land, TX</dc:creator>
  <cp:keywords/>
  <cp:lastModifiedBy>Seymour-Gipson, Shawn</cp:lastModifiedBy>
  <cp:revision>2</cp:revision>
  <cp:lastPrinted>2001-11-07T18:41:00Z</cp:lastPrinted>
  <dcterms:created xsi:type="dcterms:W3CDTF">2025-01-17T03:28:00Z</dcterms:created>
  <dcterms:modified xsi:type="dcterms:W3CDTF">2025-01-17T03:28:00Z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0">
    <vt:lpwstr>Coding</vt:lpwstr>
  </property>
  <property fmtid="{D5CDD505-2E9C-101B-9397-08002B2CF9AE}" pid="3" name="display_urn:schemas-microsoft-com:office:office#SharedWithUsers">
    <vt:lpwstr>Carr Sanders, Courtney</vt:lpwstr>
  </property>
  <property fmtid="{D5CDD505-2E9C-101B-9397-08002B2CF9AE}" pid="4" name="SharedWithUsers">
    <vt:lpwstr>165;#Carr Sanders, Courtney</vt:lpwstr>
  </property>
  <property fmtid="{D5CDD505-2E9C-101B-9397-08002B2CF9AE}" pid="5" name="ContentTypeId">
    <vt:lpwstr>0x0101003762B7B45BAC324F8D5C661D93CCE299</vt:lpwstr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</Properties>
</file>